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C242F6">
      <w:r>
        <w:t>This is all heading toward a genuine discussion of Democratic identity politics</w:t>
      </w:r>
    </w:p>
    <w:p w:rsidR="00C242F6" w:rsidRDefault="00C242F6"/>
    <w:p w:rsidR="00C242F6" w:rsidRDefault="00C242F6">
      <w:r>
        <w:t xml:space="preserve">You can’t be pro-black and a Republican.  You can’t be pro-woman and a Republican.  This is ideological fascism.  </w:t>
      </w:r>
    </w:p>
    <w:p w:rsidR="00C242F6" w:rsidRDefault="00C242F6"/>
    <w:p w:rsidR="00C242F6" w:rsidRDefault="00C242F6">
      <w:r>
        <w:t xml:space="preserve">Many younger Americans believe that there are enough questions about the assumptions we make that lead to our political opinions that reasonable people can disagree.  This is the belief that many Democrats do not share.  </w:t>
      </w:r>
    </w:p>
    <w:p w:rsidR="00C242F6" w:rsidRDefault="00C242F6"/>
    <w:p w:rsidR="00C242F6" w:rsidRDefault="00C242F6">
      <w:r>
        <w:t xml:space="preserve">It is impossible in the mind of most feminist Democrats that one can be pro-life and also pro-woman.  Why?  Presumably abortion liberates women.  Does abortion really liberate women?  Is it possible for a woman to be liberated and subject herself to unwanted pregnancies?  Sarah </w:t>
      </w:r>
      <w:proofErr w:type="spellStart"/>
      <w:proofErr w:type="gramStart"/>
      <w:r>
        <w:t>Palin’s</w:t>
      </w:r>
      <w:proofErr w:type="spellEnd"/>
      <w:proofErr w:type="gramEnd"/>
      <w:r>
        <w:t xml:space="preserve"> example tells us that a woman can be liberated and have many pregnancies.   </w:t>
      </w:r>
    </w:p>
    <w:p w:rsidR="00C242F6" w:rsidRDefault="00C242F6"/>
    <w:p w:rsidR="00C242F6" w:rsidRDefault="00C242F6">
      <w:r>
        <w:t>Insert video of Biden</w:t>
      </w:r>
    </w:p>
    <w:sectPr w:rsidR="00C242F6"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242F6"/>
    <w:rsid w:val="00382970"/>
    <w:rsid w:val="0051411B"/>
    <w:rsid w:val="008106ED"/>
    <w:rsid w:val="00C242F6"/>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2008-09-10T06:06:00Z</dcterms:created>
  <dcterms:modified xsi:type="dcterms:W3CDTF">2008-09-10T09:36:00Z</dcterms:modified>
</cp:coreProperties>
</file>