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64" w:rsidRDefault="00263281">
      <w:r>
        <w:t>How the Bailout Bail’s Out McCain</w:t>
      </w:r>
    </w:p>
    <w:p w:rsidR="00263281" w:rsidRDefault="00263281"/>
    <w:p w:rsidR="00263281" w:rsidRDefault="00263281">
      <w:proofErr w:type="gramStart"/>
      <w:r>
        <w:t>Introduced the word “socialism” into the national debate.</w:t>
      </w:r>
      <w:proofErr w:type="gramEnd"/>
      <w:r>
        <w:t xml:space="preserve">  Will there be any appetite for more “socialism?”  It is highly unlikely.  Americans will be looking to reassert their capitalistic </w:t>
      </w:r>
      <w:proofErr w:type="spellStart"/>
      <w:r>
        <w:t>leaningts</w:t>
      </w:r>
      <w:proofErr w:type="spellEnd"/>
      <w:r>
        <w:t xml:space="preserve">.  This will devastate Obama’s plans for healthcare and his tax proposal.  If McCain fails to use this word he will be committing political malpractice.  </w:t>
      </w:r>
    </w:p>
    <w:p w:rsidR="00263281" w:rsidRDefault="00263281"/>
    <w:p w:rsidR="00263281" w:rsidRDefault="00263281"/>
    <w:sectPr w:rsidR="00263281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63281"/>
    <w:rsid w:val="00263281"/>
    <w:rsid w:val="003B2022"/>
    <w:rsid w:val="0051411B"/>
    <w:rsid w:val="00702650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2008-10-02T01:29:00Z</dcterms:created>
  <dcterms:modified xsi:type="dcterms:W3CDTF">2008-10-02T08:10:00Z</dcterms:modified>
</cp:coreProperties>
</file>